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E417" w14:textId="77777777" w:rsidR="008E4345" w:rsidRPr="001166E6" w:rsidRDefault="00FD3772" w:rsidP="00510493">
      <w:pPr>
        <w:jc w:val="center"/>
        <w:rPr>
          <w:rFonts w:ascii="Baskerville" w:hAnsi="Baskerville"/>
        </w:rPr>
      </w:pPr>
      <w:r w:rsidRPr="001166E6">
        <w:rPr>
          <w:rFonts w:ascii="Baskerville" w:hAnsi="Baskerville"/>
          <w:noProof/>
        </w:rPr>
        <w:drawing>
          <wp:anchor distT="0" distB="0" distL="114300" distR="114300" simplePos="0" relativeHeight="251686912" behindDoc="0" locked="0" layoutInCell="1" allowOverlap="1" wp14:anchorId="51BFA320" wp14:editId="3FE1F3B1">
            <wp:simplePos x="0" y="0"/>
            <wp:positionH relativeFrom="margin">
              <wp:posOffset>1858645</wp:posOffset>
            </wp:positionH>
            <wp:positionV relativeFrom="margin">
              <wp:posOffset>-612775</wp:posOffset>
            </wp:positionV>
            <wp:extent cx="1571625" cy="765175"/>
            <wp:effectExtent l="0" t="0" r="317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9" b="30635"/>
                    <a:stretch/>
                  </pic:blipFill>
                  <pic:spPr bwMode="auto">
                    <a:xfrm>
                      <a:off x="0" y="0"/>
                      <a:ext cx="1571625" cy="76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5AF3E9" w14:textId="77777777" w:rsidR="008D3EC4" w:rsidRPr="001166E6" w:rsidRDefault="00510493" w:rsidP="00941DA7">
      <w:pPr>
        <w:jc w:val="right"/>
        <w:rPr>
          <w:rFonts w:ascii="Baskerville" w:hAnsi="Baskerville"/>
        </w:rPr>
      </w:pPr>
      <w:r w:rsidRPr="001166E6">
        <w:rPr>
          <w:rFonts w:ascii="Baskerville" w:hAnsi="Baskerville"/>
        </w:rPr>
        <w:tab/>
      </w:r>
      <w:r w:rsidRPr="001166E6">
        <w:rPr>
          <w:rFonts w:ascii="Baskerville" w:hAnsi="Baskerville"/>
        </w:rPr>
        <w:tab/>
      </w:r>
      <w:r w:rsidRPr="001166E6">
        <w:rPr>
          <w:rFonts w:ascii="Baskerville" w:hAnsi="Baskerville"/>
        </w:rPr>
        <w:tab/>
      </w:r>
    </w:p>
    <w:p w14:paraId="6D4C1C44" w14:textId="77777777" w:rsidR="00925D4E" w:rsidRPr="009F42B4" w:rsidRDefault="00571AF5" w:rsidP="00941DA7">
      <w:pPr>
        <w:jc w:val="right"/>
        <w:rPr>
          <w:rFonts w:ascii="BakerSignet" w:hAnsi="BakerSignet"/>
        </w:rPr>
      </w:pPr>
      <w:r w:rsidRPr="009F42B4">
        <w:rPr>
          <w:rFonts w:ascii="BakerSignet" w:hAnsi="BakerSignet"/>
        </w:rPr>
        <w:t>20 mars</w:t>
      </w:r>
      <w:r w:rsidR="00641573" w:rsidRPr="009F42B4">
        <w:rPr>
          <w:rFonts w:ascii="BakerSignet" w:hAnsi="BakerSignet"/>
        </w:rPr>
        <w:t xml:space="preserve"> </w:t>
      </w:r>
      <w:r w:rsidR="00925D4E" w:rsidRPr="009F42B4">
        <w:rPr>
          <w:rFonts w:ascii="BakerSignet" w:hAnsi="BakerSignet"/>
        </w:rPr>
        <w:t>2023</w:t>
      </w:r>
    </w:p>
    <w:p w14:paraId="1BE548C1" w14:textId="77777777" w:rsidR="00571AF5" w:rsidRPr="009F42B4" w:rsidRDefault="00571AF5" w:rsidP="003E6223">
      <w:pPr>
        <w:ind w:hanging="426"/>
        <w:rPr>
          <w:rFonts w:ascii="BakerSignet" w:hAnsi="BakerSignet"/>
          <w:b/>
          <w:u w:val="single"/>
        </w:rPr>
      </w:pPr>
    </w:p>
    <w:p w14:paraId="4624C4E4" w14:textId="77777777" w:rsidR="00912604" w:rsidRPr="009F42B4" w:rsidRDefault="00925D4E" w:rsidP="003E6223">
      <w:pPr>
        <w:ind w:hanging="426"/>
        <w:rPr>
          <w:rFonts w:ascii="BakerSignet" w:hAnsi="BakerSignet"/>
          <w:b/>
          <w:u w:val="single"/>
        </w:rPr>
      </w:pPr>
      <w:r w:rsidRPr="009F42B4">
        <w:rPr>
          <w:rFonts w:ascii="BakerSignet" w:hAnsi="BakerSignet"/>
          <w:b/>
          <w:u w:val="single"/>
        </w:rPr>
        <w:t>COMMUNIQUE DE PRESSE</w:t>
      </w:r>
    </w:p>
    <w:p w14:paraId="0BA24230" w14:textId="77777777" w:rsidR="00925D4E" w:rsidRPr="009F42B4" w:rsidRDefault="00925D4E">
      <w:pPr>
        <w:rPr>
          <w:rFonts w:ascii="BakerSignet" w:hAnsi="BakerSignet"/>
          <w:b/>
          <w:u w:val="single"/>
        </w:rPr>
      </w:pPr>
    </w:p>
    <w:p w14:paraId="6AD1D95E" w14:textId="77777777" w:rsidR="00925D4E" w:rsidRPr="009F42B4" w:rsidRDefault="00925D4E">
      <w:pPr>
        <w:rPr>
          <w:rFonts w:ascii="BakerSignet" w:hAnsi="BakerSignet"/>
          <w:color w:val="979175"/>
        </w:rPr>
      </w:pPr>
    </w:p>
    <w:p w14:paraId="0F8CD241" w14:textId="77777777" w:rsidR="00571AF5" w:rsidRPr="009F42B4" w:rsidRDefault="00571AF5" w:rsidP="00AE2D98">
      <w:pPr>
        <w:ind w:left="567" w:right="142" w:hanging="567"/>
        <w:jc w:val="center"/>
        <w:rPr>
          <w:rFonts w:ascii="Champagne &amp; Limousines" w:hAnsi="Champagne &amp; Limousines"/>
          <w:b/>
          <w:bCs/>
          <w:caps/>
          <w:color w:val="C00000"/>
          <w:sz w:val="28"/>
          <w:szCs w:val="28"/>
        </w:rPr>
      </w:pPr>
      <w:r w:rsidRPr="009F42B4">
        <w:rPr>
          <w:rFonts w:ascii="Champagne &amp; Limousines" w:hAnsi="Champagne &amp; Limousines"/>
          <w:b/>
          <w:bCs/>
          <w:caps/>
          <w:color w:val="C00000"/>
          <w:sz w:val="28"/>
          <w:szCs w:val="28"/>
        </w:rPr>
        <w:t>INFO FLASH</w:t>
      </w:r>
      <w:r w:rsidRPr="009F42B4">
        <w:rPr>
          <w:rFonts w:ascii="Champagne &amp; Limousines" w:hAnsi="Champagne &amp; Limousines" w:cs="Cambria"/>
          <w:b/>
          <w:bCs/>
          <w:caps/>
          <w:color w:val="C00000"/>
          <w:sz w:val="28"/>
          <w:szCs w:val="28"/>
        </w:rPr>
        <w:t> </w:t>
      </w:r>
      <w:r w:rsidRPr="009F42B4">
        <w:rPr>
          <w:rFonts w:ascii="Champagne &amp; Limousines" w:hAnsi="Champagne &amp; Limousines"/>
          <w:b/>
          <w:bCs/>
          <w:caps/>
          <w:color w:val="C00000"/>
          <w:sz w:val="28"/>
          <w:szCs w:val="28"/>
        </w:rPr>
        <w:t xml:space="preserve">: </w:t>
      </w:r>
    </w:p>
    <w:p w14:paraId="286AB8B1" w14:textId="4FBF91EC" w:rsidR="00571AF5" w:rsidRPr="009F42B4" w:rsidRDefault="00FC345E" w:rsidP="00AE2D98">
      <w:pPr>
        <w:ind w:left="567" w:right="142" w:hanging="567"/>
        <w:jc w:val="center"/>
        <w:rPr>
          <w:rFonts w:ascii="BakerSignet" w:hAnsi="BakerSignet"/>
          <w:b/>
          <w:bCs/>
          <w:caps/>
          <w:color w:val="C00000"/>
          <w:sz w:val="28"/>
          <w:szCs w:val="28"/>
        </w:rPr>
      </w:pPr>
      <w:r w:rsidRPr="009F42B4">
        <w:rPr>
          <w:rFonts w:ascii="Champagne &amp; Limousines" w:hAnsi="Champagne &amp; Limousines"/>
          <w:b/>
          <w:bCs/>
          <w:caps/>
          <w:color w:val="C00000"/>
          <w:sz w:val="28"/>
          <w:szCs w:val="28"/>
        </w:rPr>
        <w:t>SUBLIMÉ, LE</w:t>
      </w:r>
      <w:r w:rsidR="00571AF5" w:rsidRPr="009F42B4">
        <w:rPr>
          <w:rFonts w:ascii="Champagne &amp; Limousines" w:hAnsi="Champagne &amp; Limousines"/>
          <w:b/>
          <w:bCs/>
          <w:caps/>
          <w:color w:val="C00000"/>
          <w:sz w:val="28"/>
          <w:szCs w:val="28"/>
        </w:rPr>
        <w:t xml:space="preserve"> BUDDHA-BAR REOUVRIRA SES PORTES LE MARDI 4 AVRIL</w:t>
      </w:r>
      <w:r w:rsidR="00571AF5" w:rsidRPr="009F42B4">
        <w:rPr>
          <w:rFonts w:ascii="BakerSignet" w:hAnsi="BakerSignet"/>
          <w:b/>
          <w:bCs/>
          <w:caps/>
          <w:color w:val="C00000"/>
          <w:sz w:val="28"/>
          <w:szCs w:val="28"/>
        </w:rPr>
        <w:t xml:space="preserve"> </w:t>
      </w:r>
    </w:p>
    <w:p w14:paraId="213C372B" w14:textId="77777777" w:rsidR="00925D4E" w:rsidRPr="009F42B4" w:rsidRDefault="00925D4E" w:rsidP="00AE2D98">
      <w:pPr>
        <w:ind w:left="567" w:right="142"/>
        <w:jc w:val="both"/>
        <w:rPr>
          <w:rFonts w:ascii="BakerSignet" w:hAnsi="BakerSignet"/>
        </w:rPr>
      </w:pPr>
    </w:p>
    <w:p w14:paraId="1E1D306F" w14:textId="77777777" w:rsidR="00DF7CA9" w:rsidRPr="009F42B4" w:rsidRDefault="00DF7CA9" w:rsidP="00AE2D98">
      <w:pPr>
        <w:widowControl w:val="0"/>
        <w:tabs>
          <w:tab w:val="left" w:pos="0"/>
          <w:tab w:val="left" w:pos="1276"/>
        </w:tabs>
        <w:ind w:right="142"/>
        <w:jc w:val="both"/>
        <w:rPr>
          <w:rFonts w:ascii="BakerSignet" w:hAnsi="BakerSignet" w:cs="Times New Roman"/>
        </w:rPr>
      </w:pPr>
    </w:p>
    <w:p w14:paraId="60D7D48F" w14:textId="3F8C09E7" w:rsidR="00571AF5" w:rsidRPr="009F42B4" w:rsidRDefault="00641573" w:rsidP="001166E6">
      <w:pPr>
        <w:widowControl w:val="0"/>
        <w:tabs>
          <w:tab w:val="left" w:pos="0"/>
          <w:tab w:val="left" w:pos="1276"/>
        </w:tabs>
        <w:ind w:right="142"/>
        <w:jc w:val="both"/>
        <w:rPr>
          <w:rFonts w:ascii="BakerSignet" w:hAnsi="BakerSignet" w:cs="Times New Roman"/>
        </w:rPr>
      </w:pPr>
      <w:r w:rsidRPr="009F42B4">
        <w:rPr>
          <w:rFonts w:ascii="BakerSignet" w:hAnsi="BakerSignet" w:cs="Times New Roman"/>
        </w:rPr>
        <w:t>Cadre,</w:t>
      </w:r>
      <w:r w:rsidR="004B1CBB" w:rsidRPr="009F42B4">
        <w:rPr>
          <w:rFonts w:ascii="BakerSignet" w:hAnsi="BakerSignet" w:cs="Times New Roman"/>
        </w:rPr>
        <w:t xml:space="preserve"> design, cuisine Pacifique Rim, </w:t>
      </w:r>
      <w:r w:rsidR="00FC345E" w:rsidRPr="009F42B4">
        <w:rPr>
          <w:rFonts w:ascii="BakerSignet" w:hAnsi="BakerSignet" w:cs="Times New Roman"/>
        </w:rPr>
        <w:t xml:space="preserve">service «sur-mesure» et </w:t>
      </w:r>
      <w:r w:rsidRPr="009F42B4">
        <w:rPr>
          <w:rFonts w:ascii="BakerSignet" w:hAnsi="BakerSignet" w:cs="Times New Roman"/>
        </w:rPr>
        <w:t>musique signat</w:t>
      </w:r>
      <w:r w:rsidR="00277A47" w:rsidRPr="009F42B4">
        <w:rPr>
          <w:rFonts w:ascii="BakerSignet" w:hAnsi="BakerSignet" w:cs="Times New Roman"/>
        </w:rPr>
        <w:t xml:space="preserve">ure, le nouveau Buddha-Bar </w:t>
      </w:r>
      <w:r w:rsidR="00424BBB" w:rsidRPr="009F42B4">
        <w:rPr>
          <w:rFonts w:ascii="BakerSignet" w:hAnsi="BakerSignet" w:cs="Times New Roman"/>
        </w:rPr>
        <w:t xml:space="preserve">Paris </w:t>
      </w:r>
      <w:r w:rsidR="00277A47" w:rsidRPr="009F42B4">
        <w:rPr>
          <w:rFonts w:ascii="BakerSignet" w:hAnsi="BakerSignet" w:cs="Times New Roman"/>
        </w:rPr>
        <w:t>- à deux pas de la place de la Concorde, au 8/12</w:t>
      </w:r>
      <w:r w:rsidR="00654C25" w:rsidRPr="009F42B4">
        <w:rPr>
          <w:rFonts w:ascii="BakerSignet" w:hAnsi="BakerSignet" w:cs="Times New Roman"/>
        </w:rPr>
        <w:t xml:space="preserve"> rue Boissy d’Anglas, Paris </w:t>
      </w:r>
      <w:r w:rsidR="00277A47" w:rsidRPr="009F42B4">
        <w:rPr>
          <w:rFonts w:ascii="BakerSignet" w:hAnsi="BakerSignet" w:cs="Times New Roman"/>
        </w:rPr>
        <w:t>8</w:t>
      </w:r>
      <w:r w:rsidR="005E399A" w:rsidRPr="009F42B4">
        <w:rPr>
          <w:rFonts w:ascii="BakerSignet" w:hAnsi="BakerSignet" w:cs="Times New Roman"/>
        </w:rPr>
        <w:t>ème</w:t>
      </w:r>
      <w:r w:rsidR="00277A47" w:rsidRPr="009F42B4">
        <w:rPr>
          <w:rFonts w:ascii="BakerSignet" w:hAnsi="BakerSignet" w:cs="Times New Roman"/>
        </w:rPr>
        <w:t xml:space="preserve"> </w:t>
      </w:r>
      <w:r w:rsidR="00EB0D67" w:rsidRPr="009F42B4">
        <w:rPr>
          <w:rFonts w:ascii="BakerSignet" w:hAnsi="BakerSignet" w:cs="Times New Roman"/>
        </w:rPr>
        <w:t>–</w:t>
      </w:r>
      <w:r w:rsidR="00277A47" w:rsidRPr="009F42B4">
        <w:rPr>
          <w:rFonts w:ascii="BakerSignet" w:hAnsi="BakerSignet" w:cs="Times New Roman"/>
        </w:rPr>
        <w:t xml:space="preserve"> </w:t>
      </w:r>
      <w:r w:rsidR="00EB0D67" w:rsidRPr="009F42B4">
        <w:rPr>
          <w:rFonts w:ascii="BakerSignet" w:hAnsi="BakerSignet" w:cs="Times New Roman"/>
        </w:rPr>
        <w:t xml:space="preserve"> </w:t>
      </w:r>
      <w:r w:rsidR="005E399A" w:rsidRPr="009F42B4">
        <w:rPr>
          <w:rFonts w:ascii="BakerSignet" w:hAnsi="BakerSignet" w:cs="Times New Roman"/>
        </w:rPr>
        <w:t xml:space="preserve">vous </w:t>
      </w:r>
      <w:r w:rsidR="00EB0D67" w:rsidRPr="009F42B4">
        <w:rPr>
          <w:rFonts w:ascii="BakerSignet" w:hAnsi="BakerSignet" w:cs="Times New Roman"/>
        </w:rPr>
        <w:t>propose</w:t>
      </w:r>
      <w:r w:rsidR="00571AF5" w:rsidRPr="009F42B4">
        <w:rPr>
          <w:rFonts w:ascii="BakerSignet" w:hAnsi="BakerSignet" w:cs="Times New Roman"/>
        </w:rPr>
        <w:t>ra</w:t>
      </w:r>
      <w:r w:rsidR="00EB0D67" w:rsidRPr="009F42B4">
        <w:rPr>
          <w:rFonts w:ascii="BakerSignet" w:hAnsi="BakerSignet" w:cs="Times New Roman"/>
        </w:rPr>
        <w:t xml:space="preserve"> </w:t>
      </w:r>
      <w:r w:rsidRPr="009F42B4">
        <w:rPr>
          <w:rFonts w:ascii="BakerSignet" w:hAnsi="BakerSignet" w:cs="Times New Roman"/>
        </w:rPr>
        <w:t>une ex</w:t>
      </w:r>
      <w:r w:rsidR="00277A47" w:rsidRPr="009F42B4">
        <w:rPr>
          <w:rFonts w:ascii="BakerSignet" w:hAnsi="BakerSignet" w:cs="Times New Roman"/>
        </w:rPr>
        <w:t xml:space="preserve">périence </w:t>
      </w:r>
      <w:r w:rsidR="00FC4EB8" w:rsidRPr="009F42B4">
        <w:rPr>
          <w:rFonts w:ascii="BakerSignet" w:hAnsi="BakerSignet" w:cs="Times New Roman"/>
        </w:rPr>
        <w:t xml:space="preserve">encore plus </w:t>
      </w:r>
      <w:r w:rsidR="00AE2D98" w:rsidRPr="009F42B4">
        <w:rPr>
          <w:rFonts w:ascii="BakerSignet" w:hAnsi="BakerSignet" w:cs="Times New Roman"/>
        </w:rPr>
        <w:t>exclusive</w:t>
      </w:r>
      <w:r w:rsidR="005E399A" w:rsidRPr="009F42B4">
        <w:rPr>
          <w:rFonts w:ascii="BakerSignet" w:hAnsi="BakerSignet" w:cs="Times New Roman"/>
        </w:rPr>
        <w:t>,</w:t>
      </w:r>
      <w:r w:rsidR="00AE2D98" w:rsidRPr="009F42B4">
        <w:rPr>
          <w:rFonts w:ascii="BakerSignet" w:hAnsi="BakerSignet" w:cs="Times New Roman"/>
        </w:rPr>
        <w:t xml:space="preserve"> </w:t>
      </w:r>
      <w:r w:rsidRPr="009F42B4">
        <w:rPr>
          <w:rFonts w:ascii="BakerSignet" w:hAnsi="BakerSignet" w:cs="Times New Roman"/>
        </w:rPr>
        <w:t xml:space="preserve">dans une atmosphère </w:t>
      </w:r>
      <w:r w:rsidR="00277A47" w:rsidRPr="009F42B4">
        <w:rPr>
          <w:rFonts w:ascii="BakerSignet" w:hAnsi="BakerSignet" w:cs="Times New Roman"/>
        </w:rPr>
        <w:t>totalement sublimée.</w:t>
      </w:r>
      <w:r w:rsidR="00571AF5" w:rsidRPr="009F42B4">
        <w:rPr>
          <w:rFonts w:ascii="BakerSignet" w:hAnsi="BakerSignet" w:cs="Times New Roman"/>
        </w:rPr>
        <w:t xml:space="preserve"> </w:t>
      </w:r>
      <w:r w:rsidR="00277A47" w:rsidRPr="009F42B4">
        <w:rPr>
          <w:rFonts w:ascii="BakerSignet" w:hAnsi="BakerSignet" w:cs="Times New Roman"/>
        </w:rPr>
        <w:t xml:space="preserve"> </w:t>
      </w:r>
      <w:r w:rsidRPr="009F42B4">
        <w:rPr>
          <w:rFonts w:ascii="BakerSignet" w:hAnsi="BakerSignet" w:cs="Times New Roman"/>
        </w:rPr>
        <w:t xml:space="preserve"> </w:t>
      </w:r>
    </w:p>
    <w:p w14:paraId="530261AB" w14:textId="77777777" w:rsidR="00571AF5" w:rsidRPr="009F42B4" w:rsidRDefault="00571AF5" w:rsidP="001166E6">
      <w:pPr>
        <w:widowControl w:val="0"/>
        <w:tabs>
          <w:tab w:val="left" w:pos="0"/>
          <w:tab w:val="left" w:pos="1276"/>
        </w:tabs>
        <w:ind w:right="142"/>
        <w:jc w:val="both"/>
        <w:rPr>
          <w:rFonts w:ascii="BakerSignet" w:hAnsi="BakerSignet" w:cs="Times New Roman"/>
        </w:rPr>
      </w:pPr>
    </w:p>
    <w:p w14:paraId="1D69B04B" w14:textId="3B89CB22" w:rsidR="00571AF5" w:rsidRPr="009F42B4" w:rsidRDefault="00571AF5" w:rsidP="00571AF5">
      <w:pPr>
        <w:widowControl w:val="0"/>
        <w:tabs>
          <w:tab w:val="left" w:pos="0"/>
          <w:tab w:val="left" w:pos="1276"/>
        </w:tabs>
        <w:ind w:right="142"/>
        <w:jc w:val="center"/>
        <w:rPr>
          <w:rFonts w:ascii="BakerSignet" w:hAnsi="BakerSignet" w:cs="Times New Roman"/>
          <w:b/>
        </w:rPr>
      </w:pPr>
      <w:r w:rsidRPr="009F42B4">
        <w:rPr>
          <w:rFonts w:ascii="BakerSignet" w:hAnsi="BakerSignet" w:cs="Times New Roman"/>
          <w:b/>
        </w:rPr>
        <w:t>Date est prise pour la réouverture</w:t>
      </w:r>
      <w:r w:rsidRPr="009F42B4">
        <w:rPr>
          <w:rFonts w:ascii="Cambria" w:hAnsi="Cambria" w:cs="Cambria"/>
          <w:b/>
        </w:rPr>
        <w:t> </w:t>
      </w:r>
      <w:r w:rsidRPr="009F42B4">
        <w:rPr>
          <w:rFonts w:ascii="BakerSignet" w:hAnsi="BakerSignet" w:cs="Times New Roman"/>
          <w:b/>
        </w:rPr>
        <w:t>: Mardi 4 avril</w:t>
      </w:r>
      <w:r w:rsidR="009F42B4">
        <w:rPr>
          <w:rFonts w:ascii="BakerSignet" w:hAnsi="BakerSignet" w:cs="Times New Roman"/>
          <w:b/>
        </w:rPr>
        <w:t xml:space="preserve"> à 18h</w:t>
      </w:r>
    </w:p>
    <w:p w14:paraId="7A9CF88C" w14:textId="77777777" w:rsidR="00571AF5" w:rsidRPr="009F42B4" w:rsidRDefault="00571AF5" w:rsidP="001166E6">
      <w:pPr>
        <w:widowControl w:val="0"/>
        <w:tabs>
          <w:tab w:val="left" w:pos="0"/>
          <w:tab w:val="left" w:pos="1276"/>
        </w:tabs>
        <w:ind w:right="142"/>
        <w:jc w:val="both"/>
        <w:rPr>
          <w:rFonts w:ascii="BakerSignet" w:hAnsi="BakerSignet" w:cs="Times New Roman"/>
        </w:rPr>
      </w:pPr>
    </w:p>
    <w:p w14:paraId="72F801C0" w14:textId="77777777" w:rsidR="00571AF5" w:rsidRPr="009F42B4" w:rsidRDefault="00571AF5" w:rsidP="00571AF5">
      <w:pPr>
        <w:widowControl w:val="0"/>
        <w:tabs>
          <w:tab w:val="left" w:pos="0"/>
          <w:tab w:val="left" w:pos="1276"/>
        </w:tabs>
        <w:ind w:right="142"/>
        <w:jc w:val="center"/>
        <w:rPr>
          <w:rFonts w:ascii="BakerSignet" w:hAnsi="BakerSignet" w:cs="Times New Roman"/>
          <w:b/>
        </w:rPr>
      </w:pPr>
      <w:r w:rsidRPr="009F42B4">
        <w:rPr>
          <w:rFonts w:ascii="BakerSignet" w:hAnsi="BakerSignet" w:cs="Times New Roman"/>
          <w:b/>
        </w:rPr>
        <w:t>Les travaux sont en cours pour magnifier ce lieu hors temps qui promet une immersion encore plus incroyable dans une contrée exotique et lointaine.</w:t>
      </w:r>
    </w:p>
    <w:p w14:paraId="2F681C5C" w14:textId="77777777" w:rsidR="00571AF5" w:rsidRPr="009F42B4" w:rsidRDefault="00571AF5" w:rsidP="00571AF5">
      <w:pPr>
        <w:widowControl w:val="0"/>
        <w:tabs>
          <w:tab w:val="left" w:pos="0"/>
          <w:tab w:val="left" w:pos="1276"/>
        </w:tabs>
        <w:ind w:right="142"/>
        <w:jc w:val="center"/>
        <w:rPr>
          <w:rFonts w:ascii="BakerSignet" w:hAnsi="BakerSignet" w:cs="Times New Roman"/>
          <w:b/>
        </w:rPr>
      </w:pPr>
    </w:p>
    <w:p w14:paraId="4814C7C5" w14:textId="77777777" w:rsidR="00571AF5" w:rsidRPr="009F42B4" w:rsidRDefault="00571AF5" w:rsidP="001166E6">
      <w:pPr>
        <w:widowControl w:val="0"/>
        <w:tabs>
          <w:tab w:val="left" w:pos="0"/>
          <w:tab w:val="left" w:pos="1276"/>
        </w:tabs>
        <w:ind w:right="142"/>
        <w:jc w:val="both"/>
        <w:rPr>
          <w:rFonts w:ascii="BakerSignet" w:hAnsi="BakerSignet" w:cs="Times New Roman"/>
        </w:rPr>
      </w:pPr>
    </w:p>
    <w:p w14:paraId="60409BF1" w14:textId="77777777" w:rsidR="00571AF5" w:rsidRPr="009F42B4" w:rsidRDefault="00571AF5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b/>
          <w:color w:val="C00000"/>
        </w:rPr>
      </w:pPr>
    </w:p>
    <w:p w14:paraId="29AB626A" w14:textId="77777777" w:rsidR="000C652D" w:rsidRPr="009F42B4" w:rsidRDefault="000C652D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 w:cs="Cambria"/>
          <w:b/>
          <w:color w:val="C00000"/>
          <w:sz w:val="22"/>
          <w:szCs w:val="22"/>
        </w:rPr>
      </w:pPr>
      <w:r w:rsidRPr="009F42B4">
        <w:rPr>
          <w:rFonts w:ascii="BakerSignet" w:hAnsi="BakerSignet"/>
          <w:b/>
          <w:color w:val="C00000"/>
          <w:sz w:val="22"/>
          <w:szCs w:val="22"/>
        </w:rPr>
        <w:t>A propos du Buddha-Bar</w:t>
      </w:r>
      <w:r w:rsidR="00C41683" w:rsidRPr="009F42B4">
        <w:rPr>
          <w:rFonts w:ascii="Cambria" w:hAnsi="Cambria" w:cs="Cambria"/>
          <w:b/>
          <w:color w:val="C00000"/>
          <w:sz w:val="22"/>
          <w:szCs w:val="22"/>
        </w:rPr>
        <w:t> </w:t>
      </w:r>
    </w:p>
    <w:p w14:paraId="2EEB4BA2" w14:textId="77777777" w:rsidR="007F26D4" w:rsidRPr="009F42B4" w:rsidRDefault="007F26D4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  <w:r w:rsidRPr="009F42B4">
        <w:rPr>
          <w:rFonts w:ascii="BakerSignet" w:hAnsi="BakerSignet"/>
          <w:sz w:val="22"/>
          <w:szCs w:val="22"/>
        </w:rPr>
        <w:t>Précurseu</w:t>
      </w:r>
      <w:r w:rsidR="00762A0E" w:rsidRPr="009F42B4">
        <w:rPr>
          <w:rFonts w:ascii="BakerSignet" w:hAnsi="BakerSignet"/>
          <w:sz w:val="22"/>
          <w:szCs w:val="22"/>
        </w:rPr>
        <w:t>r d’un véritable a</w:t>
      </w:r>
      <w:r w:rsidR="000A0F34" w:rsidRPr="009F42B4">
        <w:rPr>
          <w:rFonts w:ascii="BakerSignet" w:hAnsi="BakerSignet"/>
          <w:sz w:val="22"/>
          <w:szCs w:val="22"/>
        </w:rPr>
        <w:t>rt de vivre, l</w:t>
      </w:r>
      <w:r w:rsidRPr="009F42B4">
        <w:rPr>
          <w:rFonts w:ascii="BakerSignet" w:hAnsi="BakerSignet"/>
          <w:sz w:val="22"/>
          <w:szCs w:val="22"/>
        </w:rPr>
        <w:t xml:space="preserve">e concept visionnaire </w:t>
      </w:r>
      <w:r w:rsidR="000A0F34" w:rsidRPr="009F42B4">
        <w:rPr>
          <w:rFonts w:ascii="BakerSignet" w:hAnsi="BakerSignet"/>
          <w:sz w:val="22"/>
          <w:szCs w:val="22"/>
        </w:rPr>
        <w:t xml:space="preserve">Buddha-Bar </w:t>
      </w:r>
      <w:r w:rsidRPr="009F42B4">
        <w:rPr>
          <w:rFonts w:ascii="BakerSignet" w:hAnsi="BakerSignet"/>
          <w:sz w:val="22"/>
          <w:szCs w:val="22"/>
        </w:rPr>
        <w:t xml:space="preserve">a été imaginé </w:t>
      </w:r>
      <w:r w:rsidR="00B30812" w:rsidRPr="009F42B4">
        <w:rPr>
          <w:rFonts w:ascii="BakerSignet" w:hAnsi="BakerSignet"/>
          <w:sz w:val="22"/>
          <w:szCs w:val="22"/>
        </w:rPr>
        <w:t xml:space="preserve">en 1996 </w:t>
      </w:r>
      <w:r w:rsidR="00C41683" w:rsidRPr="009F42B4">
        <w:rPr>
          <w:rFonts w:ascii="BakerSignet" w:hAnsi="BakerSignet"/>
          <w:sz w:val="22"/>
          <w:szCs w:val="22"/>
        </w:rPr>
        <w:t>par ses</w:t>
      </w:r>
      <w:r w:rsidRPr="009F42B4">
        <w:rPr>
          <w:rFonts w:ascii="BakerSignet" w:hAnsi="BakerSignet"/>
          <w:sz w:val="22"/>
          <w:szCs w:val="22"/>
        </w:rPr>
        <w:t xml:space="preserve"> fondateur</w:t>
      </w:r>
      <w:r w:rsidR="00C41683" w:rsidRPr="009F42B4">
        <w:rPr>
          <w:rFonts w:ascii="BakerSignet" w:hAnsi="BakerSignet"/>
          <w:sz w:val="22"/>
          <w:szCs w:val="22"/>
        </w:rPr>
        <w:t>s</w:t>
      </w:r>
      <w:r w:rsidRPr="009F42B4">
        <w:rPr>
          <w:rFonts w:ascii="BakerSignet" w:hAnsi="BakerSignet"/>
          <w:sz w:val="22"/>
          <w:szCs w:val="22"/>
        </w:rPr>
        <w:t xml:space="preserve"> Raymond </w:t>
      </w:r>
      <w:r w:rsidR="00C41683" w:rsidRPr="009F42B4">
        <w:rPr>
          <w:rFonts w:ascii="BakerSignet" w:hAnsi="BakerSignet"/>
          <w:sz w:val="22"/>
          <w:szCs w:val="22"/>
        </w:rPr>
        <w:t xml:space="preserve">et Tarja </w:t>
      </w:r>
      <w:r w:rsidR="00941DA7" w:rsidRPr="009F42B4">
        <w:rPr>
          <w:rFonts w:ascii="BakerSignet" w:hAnsi="BakerSignet"/>
          <w:sz w:val="22"/>
          <w:szCs w:val="22"/>
        </w:rPr>
        <w:t>Visan.</w:t>
      </w:r>
      <w:r w:rsidRPr="009F42B4">
        <w:rPr>
          <w:rFonts w:ascii="BakerSignet" w:hAnsi="BakerSignet"/>
          <w:sz w:val="22"/>
          <w:szCs w:val="22"/>
        </w:rPr>
        <w:t xml:space="preserve"> </w:t>
      </w:r>
    </w:p>
    <w:p w14:paraId="13C15880" w14:textId="77777777" w:rsidR="001A4593" w:rsidRPr="009F42B4" w:rsidRDefault="00B30812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  <w:r w:rsidRPr="009F42B4">
        <w:rPr>
          <w:rFonts w:ascii="BakerSignet" w:hAnsi="BakerSignet"/>
          <w:sz w:val="22"/>
          <w:szCs w:val="22"/>
        </w:rPr>
        <w:t>Le Buddha-</w:t>
      </w:r>
      <w:r w:rsidR="007F26D4" w:rsidRPr="009F42B4">
        <w:rPr>
          <w:rFonts w:ascii="BakerSignet" w:hAnsi="BakerSignet"/>
          <w:sz w:val="22"/>
          <w:szCs w:val="22"/>
        </w:rPr>
        <w:t>Bar Paris</w:t>
      </w:r>
      <w:r w:rsidR="00CA6CF1" w:rsidRPr="009F42B4">
        <w:rPr>
          <w:rFonts w:ascii="BakerSignet" w:hAnsi="BakerSignet"/>
          <w:sz w:val="22"/>
          <w:szCs w:val="22"/>
        </w:rPr>
        <w:t xml:space="preserve">, propriété du </w:t>
      </w:r>
      <w:r w:rsidR="007F26D4" w:rsidRPr="009F42B4">
        <w:rPr>
          <w:rFonts w:ascii="BakerSignet" w:hAnsi="BakerSignet"/>
          <w:sz w:val="22"/>
          <w:szCs w:val="22"/>
        </w:rPr>
        <w:t>gro</w:t>
      </w:r>
      <w:r w:rsidR="00C41683" w:rsidRPr="009F42B4">
        <w:rPr>
          <w:rFonts w:ascii="BakerSignet" w:hAnsi="BakerSignet"/>
          <w:sz w:val="22"/>
          <w:szCs w:val="22"/>
        </w:rPr>
        <w:t>upe George</w:t>
      </w:r>
      <w:r w:rsidR="00645789" w:rsidRPr="009F42B4">
        <w:rPr>
          <w:rFonts w:ascii="BakerSignet" w:hAnsi="BakerSignet"/>
          <w:sz w:val="22"/>
          <w:szCs w:val="22"/>
        </w:rPr>
        <w:t xml:space="preserve"> V Ea</w:t>
      </w:r>
      <w:r w:rsidR="00C41683" w:rsidRPr="009F42B4">
        <w:rPr>
          <w:rFonts w:ascii="BakerSignet" w:hAnsi="BakerSignet"/>
          <w:sz w:val="22"/>
          <w:szCs w:val="22"/>
        </w:rPr>
        <w:t>tertainment</w:t>
      </w:r>
      <w:r w:rsidR="001A4593" w:rsidRPr="009F42B4">
        <w:rPr>
          <w:rFonts w:ascii="BakerSignet" w:hAnsi="BakerSignet"/>
          <w:sz w:val="22"/>
          <w:szCs w:val="22"/>
        </w:rPr>
        <w:t xml:space="preserve"> traverse le temps avec un concept toujours aussi avant-gardiste. </w:t>
      </w:r>
    </w:p>
    <w:p w14:paraId="7B6CE762" w14:textId="77777777" w:rsidR="00925D4E" w:rsidRPr="009F42B4" w:rsidRDefault="001A4593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  <w:r w:rsidRPr="009F42B4">
        <w:rPr>
          <w:rFonts w:ascii="BakerSignet" w:hAnsi="BakerSignet"/>
          <w:sz w:val="22"/>
          <w:szCs w:val="22"/>
        </w:rPr>
        <w:t>Le succès de sa formule</w:t>
      </w:r>
      <w:r w:rsidR="007F26D4" w:rsidRPr="009F42B4">
        <w:rPr>
          <w:rFonts w:ascii="BakerSignet" w:hAnsi="BakerSignet"/>
          <w:sz w:val="22"/>
          <w:szCs w:val="22"/>
        </w:rPr>
        <w:t xml:space="preserve"> </w:t>
      </w:r>
      <w:r w:rsidR="00645789" w:rsidRPr="009F42B4">
        <w:rPr>
          <w:rFonts w:ascii="BakerSignet" w:hAnsi="BakerSignet"/>
          <w:sz w:val="22"/>
          <w:szCs w:val="22"/>
        </w:rPr>
        <w:t xml:space="preserve">depuis l’origine </w:t>
      </w:r>
      <w:r w:rsidRPr="009F42B4">
        <w:rPr>
          <w:rFonts w:ascii="BakerSignet" w:hAnsi="BakerSignet"/>
          <w:sz w:val="22"/>
          <w:szCs w:val="22"/>
        </w:rPr>
        <w:t xml:space="preserve">lui a permis de développer </w:t>
      </w:r>
      <w:r w:rsidR="00C41683" w:rsidRPr="009F42B4">
        <w:rPr>
          <w:rFonts w:ascii="BakerSignet" w:hAnsi="BakerSignet"/>
          <w:sz w:val="22"/>
          <w:szCs w:val="22"/>
        </w:rPr>
        <w:t xml:space="preserve">de nombreuses </w:t>
      </w:r>
      <w:r w:rsidR="009E7071" w:rsidRPr="009F42B4">
        <w:rPr>
          <w:rFonts w:ascii="BakerSignet" w:hAnsi="BakerSignet"/>
          <w:sz w:val="22"/>
          <w:szCs w:val="22"/>
        </w:rPr>
        <w:t>licences</w:t>
      </w:r>
      <w:r w:rsidR="00925D4E" w:rsidRPr="009F42B4">
        <w:rPr>
          <w:rFonts w:ascii="BakerSignet" w:hAnsi="BakerSignet"/>
          <w:sz w:val="22"/>
          <w:szCs w:val="22"/>
        </w:rPr>
        <w:t xml:space="preserve"> internationales </w:t>
      </w:r>
      <w:r w:rsidR="001C3DF7" w:rsidRPr="009F42B4">
        <w:rPr>
          <w:rFonts w:ascii="BakerSignet" w:hAnsi="BakerSignet"/>
          <w:sz w:val="22"/>
          <w:szCs w:val="22"/>
        </w:rPr>
        <w:t>notamment à</w:t>
      </w:r>
      <w:r w:rsidR="00C41683" w:rsidRPr="009F42B4">
        <w:rPr>
          <w:rFonts w:ascii="BakerSignet" w:hAnsi="BakerSignet"/>
          <w:sz w:val="22"/>
          <w:szCs w:val="22"/>
        </w:rPr>
        <w:t xml:space="preserve"> </w:t>
      </w:r>
      <w:r w:rsidR="000C652D" w:rsidRPr="009F42B4">
        <w:rPr>
          <w:rFonts w:ascii="BakerSignet" w:hAnsi="BakerSignet"/>
          <w:sz w:val="22"/>
          <w:szCs w:val="22"/>
        </w:rPr>
        <w:t xml:space="preserve">Dubaï, Monte-Carlo, Marrakech, Prague, </w:t>
      </w:r>
      <w:r w:rsidR="00C41683" w:rsidRPr="009F42B4">
        <w:rPr>
          <w:rFonts w:ascii="BakerSignet" w:hAnsi="BakerSignet"/>
          <w:sz w:val="22"/>
          <w:szCs w:val="22"/>
        </w:rPr>
        <w:t>Londres,</w:t>
      </w:r>
      <w:r w:rsidR="009E7071" w:rsidRPr="009F42B4">
        <w:rPr>
          <w:rFonts w:ascii="BakerSignet" w:hAnsi="BakerSignet"/>
          <w:sz w:val="22"/>
          <w:szCs w:val="22"/>
        </w:rPr>
        <w:t xml:space="preserve"> Ile Maurice, Mykonos,</w:t>
      </w:r>
      <w:r w:rsidR="00510493" w:rsidRPr="009F42B4">
        <w:rPr>
          <w:rFonts w:ascii="BakerSignet" w:hAnsi="BakerSignet"/>
          <w:sz w:val="22"/>
          <w:szCs w:val="22"/>
        </w:rPr>
        <w:t xml:space="preserve"> etc. </w:t>
      </w:r>
      <w:r w:rsidR="00CA6CF1" w:rsidRPr="009F42B4">
        <w:rPr>
          <w:rFonts w:ascii="BakerSignet" w:hAnsi="BakerSignet"/>
          <w:sz w:val="22"/>
          <w:szCs w:val="22"/>
        </w:rPr>
        <w:t xml:space="preserve">Restaurants, bars, hôtels, </w:t>
      </w:r>
      <w:r w:rsidR="00762A0E" w:rsidRPr="009F42B4">
        <w:rPr>
          <w:rFonts w:ascii="BakerSignet" w:hAnsi="BakerSignet"/>
          <w:sz w:val="22"/>
          <w:szCs w:val="22"/>
        </w:rPr>
        <w:t xml:space="preserve">beach clubs, </w:t>
      </w:r>
      <w:r w:rsidR="00C41683" w:rsidRPr="009F42B4">
        <w:rPr>
          <w:rFonts w:ascii="BakerSignet" w:hAnsi="BakerSignet"/>
          <w:sz w:val="22"/>
          <w:szCs w:val="22"/>
        </w:rPr>
        <w:t>compilations originales,</w:t>
      </w:r>
      <w:r w:rsidRPr="009F42B4">
        <w:rPr>
          <w:rFonts w:ascii="BakerSignet" w:hAnsi="BakerSignet"/>
          <w:sz w:val="22"/>
          <w:szCs w:val="22"/>
        </w:rPr>
        <w:t xml:space="preserve"> Buddha-Bar Paris en est le modèle et référent incontournable. </w:t>
      </w:r>
    </w:p>
    <w:p w14:paraId="1BF5A658" w14:textId="4B4DDBBB" w:rsidR="00A54B6C" w:rsidRDefault="00A54B6C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</w:p>
    <w:p w14:paraId="04F370E0" w14:textId="052C4947" w:rsidR="009F42B4" w:rsidRDefault="009F42B4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</w:p>
    <w:p w14:paraId="0F03DB26" w14:textId="21FAF6AE" w:rsidR="009F42B4" w:rsidRDefault="009F42B4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</w:p>
    <w:p w14:paraId="33D63BB1" w14:textId="77777777" w:rsidR="009F42B4" w:rsidRPr="009F42B4" w:rsidRDefault="009F42B4" w:rsidP="001A4593">
      <w:pPr>
        <w:widowControl w:val="0"/>
        <w:autoSpaceDE w:val="0"/>
        <w:autoSpaceDN w:val="0"/>
        <w:adjustRightInd w:val="0"/>
        <w:jc w:val="both"/>
        <w:rPr>
          <w:rFonts w:ascii="BakerSignet" w:hAnsi="BakerSignet"/>
          <w:sz w:val="22"/>
          <w:szCs w:val="22"/>
        </w:rPr>
      </w:pPr>
    </w:p>
    <w:p w14:paraId="39FB4EAB" w14:textId="7CA0F906" w:rsidR="00AE2D98" w:rsidRPr="009F42B4" w:rsidRDefault="009F42B4" w:rsidP="009F42B4">
      <w:pPr>
        <w:widowControl w:val="0"/>
        <w:autoSpaceDE w:val="0"/>
        <w:autoSpaceDN w:val="0"/>
        <w:adjustRightInd w:val="0"/>
        <w:jc w:val="center"/>
        <w:rPr>
          <w:rFonts w:ascii="BakerSignet" w:hAnsi="BakerSignet"/>
          <w:b/>
          <w:bCs/>
          <w:color w:val="C00000"/>
        </w:rPr>
      </w:pPr>
      <w:r w:rsidRPr="009F42B4">
        <w:rPr>
          <w:rFonts w:ascii="BakerSignet" w:hAnsi="BakerSignet"/>
          <w:b/>
          <w:bCs/>
          <w:color w:val="C00000"/>
        </w:rPr>
        <w:t>BUDDHA-BAR</w:t>
      </w:r>
    </w:p>
    <w:p w14:paraId="467E48A6" w14:textId="5B86EA9E" w:rsidR="009F42B4" w:rsidRDefault="009F42B4" w:rsidP="009F42B4">
      <w:pPr>
        <w:widowControl w:val="0"/>
        <w:autoSpaceDE w:val="0"/>
        <w:autoSpaceDN w:val="0"/>
        <w:adjustRightInd w:val="0"/>
        <w:jc w:val="center"/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 xml:space="preserve">8/12 rue </w:t>
      </w:r>
      <w:proofErr w:type="spellStart"/>
      <w:r>
        <w:rPr>
          <w:rFonts w:ascii="BakerSignet" w:hAnsi="BakerSignet"/>
          <w:sz w:val="22"/>
          <w:szCs w:val="22"/>
        </w:rPr>
        <w:t>boissy</w:t>
      </w:r>
      <w:proofErr w:type="spellEnd"/>
      <w:r>
        <w:rPr>
          <w:rFonts w:ascii="BakerSignet" w:hAnsi="BakerSignet"/>
          <w:sz w:val="22"/>
          <w:szCs w:val="22"/>
        </w:rPr>
        <w:t xml:space="preserve"> d’anglas 75008 PARIS</w:t>
      </w:r>
    </w:p>
    <w:p w14:paraId="55EE71FB" w14:textId="0A3DEFFC" w:rsidR="00B1200F" w:rsidRPr="009F42B4" w:rsidRDefault="009F42B4" w:rsidP="009F42B4">
      <w:pPr>
        <w:widowControl w:val="0"/>
        <w:autoSpaceDE w:val="0"/>
        <w:autoSpaceDN w:val="0"/>
        <w:adjustRightInd w:val="0"/>
        <w:jc w:val="center"/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>01 53 05 90 00</w:t>
      </w:r>
    </w:p>
    <w:p w14:paraId="3797849F" w14:textId="6A47FC14" w:rsidR="00A54B6C" w:rsidRPr="009F42B4" w:rsidRDefault="009F42B4" w:rsidP="00A54B6C">
      <w:pPr>
        <w:widowControl w:val="0"/>
        <w:autoSpaceDE w:val="0"/>
        <w:autoSpaceDN w:val="0"/>
        <w:adjustRightInd w:val="0"/>
        <w:jc w:val="center"/>
        <w:rPr>
          <w:rFonts w:ascii="BakerSignet" w:hAnsi="BakerSignet"/>
        </w:rPr>
      </w:pPr>
      <w:hyperlink r:id="rId8" w:history="1">
        <w:r w:rsidR="008244B7" w:rsidRPr="009F42B4">
          <w:rPr>
            <w:rStyle w:val="Lienhypertexte"/>
            <w:rFonts w:ascii="BakerSignet" w:hAnsi="BakerSignet"/>
            <w:color w:val="auto"/>
          </w:rPr>
          <w:t>www.buddhabar.com</w:t>
        </w:r>
      </w:hyperlink>
      <w:r w:rsidR="008244B7" w:rsidRPr="009F42B4">
        <w:rPr>
          <w:rFonts w:ascii="BakerSignet" w:hAnsi="BakerSignet"/>
        </w:rPr>
        <w:t xml:space="preserve"> </w:t>
      </w:r>
      <w:r w:rsidRPr="009F42B4">
        <w:rPr>
          <w:rFonts w:ascii="BakerSignet" w:hAnsi="BakerSignet"/>
        </w:rPr>
        <w:t>- @BuddhaBarParis -</w:t>
      </w:r>
      <w:r w:rsidR="008244B7" w:rsidRPr="009F42B4">
        <w:rPr>
          <w:rFonts w:ascii="BakerSignet" w:hAnsi="BakerSignet"/>
        </w:rPr>
        <w:t xml:space="preserve"> #buddhabarparis</w:t>
      </w:r>
    </w:p>
    <w:p w14:paraId="4AC7AAD1" w14:textId="77777777" w:rsidR="00CA6CF1" w:rsidRPr="009F42B4" w:rsidRDefault="00CA6CF1" w:rsidP="00A54B6C">
      <w:pPr>
        <w:widowControl w:val="0"/>
        <w:autoSpaceDE w:val="0"/>
        <w:autoSpaceDN w:val="0"/>
        <w:adjustRightInd w:val="0"/>
        <w:jc w:val="center"/>
        <w:rPr>
          <w:rFonts w:ascii="BakerSignet" w:hAnsi="BakerSignet"/>
          <w:b/>
          <w:color w:val="948A54"/>
        </w:rPr>
      </w:pPr>
    </w:p>
    <w:p w14:paraId="68F0F2B5" w14:textId="77777777" w:rsidR="00510493" w:rsidRPr="009F42B4" w:rsidRDefault="00510493" w:rsidP="008244B7">
      <w:pPr>
        <w:widowControl w:val="0"/>
        <w:jc w:val="center"/>
        <w:rPr>
          <w:rFonts w:ascii="BakerSignet" w:hAnsi="BakerSignet" w:cs="Helvetica"/>
          <w:b/>
          <w:bCs/>
        </w:rPr>
      </w:pPr>
    </w:p>
    <w:p w14:paraId="7E9C0156" w14:textId="77777777" w:rsidR="0093421F" w:rsidRPr="009F42B4" w:rsidRDefault="0093421F" w:rsidP="008244B7">
      <w:pPr>
        <w:widowControl w:val="0"/>
        <w:jc w:val="center"/>
        <w:rPr>
          <w:rFonts w:ascii="BakerSignet" w:hAnsi="BakerSignet"/>
          <w:b/>
          <w:color w:val="000000" w:themeColor="text1"/>
        </w:rPr>
      </w:pPr>
    </w:p>
    <w:p w14:paraId="41EC3C8C" w14:textId="77777777" w:rsidR="008244B7" w:rsidRPr="009F42B4" w:rsidRDefault="008244B7" w:rsidP="008244B7">
      <w:pPr>
        <w:widowControl w:val="0"/>
        <w:jc w:val="center"/>
        <w:rPr>
          <w:rFonts w:ascii="BakerSignet" w:hAnsi="BakerSignet"/>
          <w:b/>
          <w:color w:val="C00000"/>
        </w:rPr>
      </w:pPr>
      <w:r w:rsidRPr="009F42B4">
        <w:rPr>
          <w:rFonts w:ascii="BakerSignet" w:hAnsi="BakerSignet"/>
          <w:b/>
          <w:color w:val="C00000"/>
        </w:rPr>
        <w:t xml:space="preserve">CONTACTS MEDIAS </w:t>
      </w:r>
    </w:p>
    <w:p w14:paraId="1EDBADE3" w14:textId="77777777" w:rsidR="0075126A" w:rsidRPr="009F42B4" w:rsidRDefault="008244B7" w:rsidP="00B30812">
      <w:pPr>
        <w:widowControl w:val="0"/>
        <w:jc w:val="center"/>
        <w:rPr>
          <w:rStyle w:val="Lienhypertexte"/>
          <w:rFonts w:ascii="BakerSignet" w:hAnsi="BakerSignet"/>
        </w:rPr>
      </w:pPr>
      <w:r w:rsidRPr="009F42B4">
        <w:rPr>
          <w:rFonts w:ascii="BakerSignet" w:hAnsi="BakerSignet"/>
        </w:rPr>
        <w:t>Véronique El Baze</w:t>
      </w:r>
      <w:r w:rsidR="00510493" w:rsidRPr="009F42B4">
        <w:rPr>
          <w:rFonts w:ascii="BakerSignet" w:hAnsi="BakerSignet"/>
        </w:rPr>
        <w:t xml:space="preserve"> : + 33 (0) 6 03 03 29 26 -</w:t>
      </w:r>
      <w:r w:rsidRPr="009F42B4">
        <w:rPr>
          <w:rFonts w:ascii="BakerSignet" w:hAnsi="BakerSignet"/>
        </w:rPr>
        <w:t xml:space="preserve"> </w:t>
      </w:r>
      <w:hyperlink r:id="rId9" w:history="1">
        <w:r w:rsidR="0075126A" w:rsidRPr="009F42B4">
          <w:rPr>
            <w:rStyle w:val="Lienhypertexte"/>
            <w:rFonts w:ascii="BakerSignet" w:hAnsi="BakerSignet"/>
          </w:rPr>
          <w:t>avelbaze@kbzcorporate.com</w:t>
        </w:r>
      </w:hyperlink>
    </w:p>
    <w:p w14:paraId="6CAAADEF" w14:textId="77777777" w:rsidR="00925D4E" w:rsidRPr="009F42B4" w:rsidRDefault="008244B7" w:rsidP="00B30812">
      <w:pPr>
        <w:widowControl w:val="0"/>
        <w:jc w:val="center"/>
        <w:rPr>
          <w:rFonts w:ascii="BakerSignet" w:hAnsi="BakerSignet"/>
        </w:rPr>
      </w:pPr>
      <w:r w:rsidRPr="009F42B4">
        <w:rPr>
          <w:rFonts w:ascii="BakerSignet" w:hAnsi="BakerSignet"/>
        </w:rPr>
        <w:t xml:space="preserve">Sandra </w:t>
      </w:r>
      <w:r w:rsidR="00510493" w:rsidRPr="009F42B4">
        <w:rPr>
          <w:rFonts w:ascii="BakerSignet" w:hAnsi="BakerSignet"/>
        </w:rPr>
        <w:t xml:space="preserve">Tricot : + 33 (0) 6 65 85 85 65 - </w:t>
      </w:r>
      <w:hyperlink r:id="rId10" w:history="1">
        <w:r w:rsidR="0075126A" w:rsidRPr="009F42B4">
          <w:rPr>
            <w:rStyle w:val="Lienhypertexte"/>
            <w:rFonts w:ascii="BakerSignet" w:hAnsi="BakerSignet"/>
          </w:rPr>
          <w:t>stricot@kbzcorporate.com</w:t>
        </w:r>
      </w:hyperlink>
      <w:r w:rsidR="00510493" w:rsidRPr="009F42B4">
        <w:rPr>
          <w:rFonts w:ascii="BakerSignet" w:hAnsi="BakerSignet"/>
        </w:rPr>
        <w:t xml:space="preserve"> </w:t>
      </w:r>
    </w:p>
    <w:p w14:paraId="6ADFAD2C" w14:textId="77777777" w:rsidR="00AE2D98" w:rsidRPr="001166E6" w:rsidRDefault="00AE2D98" w:rsidP="00B30812">
      <w:pPr>
        <w:widowControl w:val="0"/>
        <w:jc w:val="center"/>
        <w:rPr>
          <w:rFonts w:ascii="Baskerville" w:hAnsi="Baskerville"/>
        </w:rPr>
      </w:pPr>
    </w:p>
    <w:p w14:paraId="22035ADC" w14:textId="77777777" w:rsidR="00AE2D98" w:rsidRPr="001166E6" w:rsidRDefault="00AE2D98" w:rsidP="00AE2D98">
      <w:pPr>
        <w:rPr>
          <w:rFonts w:ascii="Baskerville" w:hAnsi="Baskerville"/>
        </w:rPr>
      </w:pPr>
    </w:p>
    <w:p w14:paraId="75C176B8" w14:textId="77777777" w:rsidR="000B1566" w:rsidRPr="001166E6" w:rsidRDefault="000B1566" w:rsidP="000B1566">
      <w:pPr>
        <w:widowControl w:val="0"/>
        <w:jc w:val="center"/>
        <w:rPr>
          <w:rFonts w:ascii="Baskerville" w:hAnsi="Baskerville"/>
        </w:rPr>
      </w:pPr>
    </w:p>
    <w:p w14:paraId="19F47804" w14:textId="77777777" w:rsidR="000B1566" w:rsidRPr="001166E6" w:rsidRDefault="000B1566" w:rsidP="000B1566">
      <w:pPr>
        <w:widowControl w:val="0"/>
        <w:jc w:val="center"/>
        <w:rPr>
          <w:rFonts w:ascii="Baskerville" w:hAnsi="Baskerville"/>
        </w:rPr>
      </w:pPr>
    </w:p>
    <w:p w14:paraId="52ACFF01" w14:textId="77777777" w:rsidR="000E215E" w:rsidRPr="001166E6" w:rsidRDefault="000E215E" w:rsidP="00226927">
      <w:pPr>
        <w:rPr>
          <w:rFonts w:ascii="Baskerville" w:hAnsi="Baskerville"/>
          <w:b/>
        </w:rPr>
      </w:pPr>
    </w:p>
    <w:sectPr w:rsidR="000E215E" w:rsidRPr="001166E6" w:rsidSect="00AE2D98">
      <w:headerReference w:type="default" r:id="rId11"/>
      <w:footerReference w:type="even" r:id="rId12"/>
      <w:footerReference w:type="default" r:id="rId13"/>
      <w:pgSz w:w="11900" w:h="16840"/>
      <w:pgMar w:top="1417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782C" w14:textId="77777777" w:rsidR="00424BBB" w:rsidRDefault="00424BBB" w:rsidP="00941DA7">
      <w:r>
        <w:separator/>
      </w:r>
    </w:p>
  </w:endnote>
  <w:endnote w:type="continuationSeparator" w:id="0">
    <w:p w14:paraId="79FB6254" w14:textId="77777777" w:rsidR="00424BBB" w:rsidRDefault="00424BBB" w:rsidP="0094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auto"/>
    <w:pitch w:val="variable"/>
    <w:sig w:usb0="80000067" w:usb1="02000000" w:usb2="00000000" w:usb3="00000000" w:csb0="0000019F" w:csb1="00000000"/>
  </w:font>
  <w:font w:name="Champagne &amp; Limousines">
    <w:altName w:val="Luminari"/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77CA" w14:textId="77777777" w:rsidR="00424BBB" w:rsidRDefault="00424BBB" w:rsidP="00AF68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8B884D" w14:textId="77777777" w:rsidR="00424BBB" w:rsidRDefault="00424BBB" w:rsidP="00A439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9B21" w14:textId="77777777" w:rsidR="00424BBB" w:rsidRDefault="00424BBB" w:rsidP="00AF68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604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3F0759" w14:textId="77777777" w:rsidR="00424BBB" w:rsidRDefault="00424BBB" w:rsidP="00A439B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AACF" w14:textId="77777777" w:rsidR="00424BBB" w:rsidRDefault="00424BBB" w:rsidP="00941DA7">
      <w:r>
        <w:separator/>
      </w:r>
    </w:p>
  </w:footnote>
  <w:footnote w:type="continuationSeparator" w:id="0">
    <w:p w14:paraId="5251A0C8" w14:textId="77777777" w:rsidR="00424BBB" w:rsidRDefault="00424BBB" w:rsidP="0094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3E3C" w14:textId="77777777" w:rsidR="00424BBB" w:rsidRDefault="00424BBB" w:rsidP="00941D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5.9pt;height:15.9pt" o:bullet="t">
        <v:imagedata r:id="rId1" o:title="Word Work File L_4"/>
      </v:shape>
    </w:pict>
  </w:numPicBullet>
  <w:abstractNum w:abstractNumId="0" w15:restartNumberingAfterBreak="0">
    <w:nsid w:val="24CB2A61"/>
    <w:multiLevelType w:val="hybridMultilevel"/>
    <w:tmpl w:val="FA6CB41C"/>
    <w:lvl w:ilvl="0" w:tplc="4050C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B64"/>
    <w:multiLevelType w:val="hybridMultilevel"/>
    <w:tmpl w:val="489CF7E0"/>
    <w:lvl w:ilvl="0" w:tplc="29E2195C">
      <w:numFmt w:val="bullet"/>
      <w:lvlText w:val="-"/>
      <w:lvlJc w:val="left"/>
      <w:pPr>
        <w:ind w:left="1353" w:hanging="360"/>
      </w:pPr>
      <w:rPr>
        <w:rFonts w:ascii="BakerSignet" w:eastAsiaTheme="minorEastAsia" w:hAnsi="BakerSigne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09948B5"/>
    <w:multiLevelType w:val="hybridMultilevel"/>
    <w:tmpl w:val="0416137A"/>
    <w:lvl w:ilvl="0" w:tplc="A232036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A6F0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EF45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A28C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815B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E9E9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2701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6C0E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4FC1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2B1762"/>
    <w:multiLevelType w:val="hybridMultilevel"/>
    <w:tmpl w:val="6D48F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4E67"/>
    <w:multiLevelType w:val="hybridMultilevel"/>
    <w:tmpl w:val="A92E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658"/>
    <w:multiLevelType w:val="hybridMultilevel"/>
    <w:tmpl w:val="A6C8B236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68A57FE"/>
    <w:multiLevelType w:val="hybridMultilevel"/>
    <w:tmpl w:val="D1F8BFAA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67288072">
    <w:abstractNumId w:val="3"/>
  </w:num>
  <w:num w:numId="2" w16cid:durableId="1121727156">
    <w:abstractNumId w:val="1"/>
  </w:num>
  <w:num w:numId="3" w16cid:durableId="1145589455">
    <w:abstractNumId w:val="5"/>
  </w:num>
  <w:num w:numId="4" w16cid:durableId="1000431477">
    <w:abstractNumId w:val="6"/>
  </w:num>
  <w:num w:numId="5" w16cid:durableId="1145202638">
    <w:abstractNumId w:val="2"/>
  </w:num>
  <w:num w:numId="6" w16cid:durableId="753430682">
    <w:abstractNumId w:val="4"/>
  </w:num>
  <w:num w:numId="7" w16cid:durableId="2313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4E"/>
    <w:rsid w:val="00020D5D"/>
    <w:rsid w:val="00022A26"/>
    <w:rsid w:val="00027D4D"/>
    <w:rsid w:val="00090F50"/>
    <w:rsid w:val="000A0F34"/>
    <w:rsid w:val="000A2600"/>
    <w:rsid w:val="000B1566"/>
    <w:rsid w:val="000B21E9"/>
    <w:rsid w:val="000B62F5"/>
    <w:rsid w:val="000C652D"/>
    <w:rsid w:val="000E215E"/>
    <w:rsid w:val="000F54C6"/>
    <w:rsid w:val="0011601F"/>
    <w:rsid w:val="001166E6"/>
    <w:rsid w:val="001447BB"/>
    <w:rsid w:val="00175D93"/>
    <w:rsid w:val="00185FCC"/>
    <w:rsid w:val="001A4593"/>
    <w:rsid w:val="001C3DF7"/>
    <w:rsid w:val="00216A6B"/>
    <w:rsid w:val="00220D30"/>
    <w:rsid w:val="00224B52"/>
    <w:rsid w:val="00226927"/>
    <w:rsid w:val="002611D4"/>
    <w:rsid w:val="00276137"/>
    <w:rsid w:val="00277A47"/>
    <w:rsid w:val="0028351E"/>
    <w:rsid w:val="00295203"/>
    <w:rsid w:val="002C093E"/>
    <w:rsid w:val="002C3B73"/>
    <w:rsid w:val="002E1313"/>
    <w:rsid w:val="002E7872"/>
    <w:rsid w:val="00303C47"/>
    <w:rsid w:val="00316E36"/>
    <w:rsid w:val="00316E3A"/>
    <w:rsid w:val="0034218A"/>
    <w:rsid w:val="00383DF8"/>
    <w:rsid w:val="00387952"/>
    <w:rsid w:val="0039422A"/>
    <w:rsid w:val="003E6223"/>
    <w:rsid w:val="003F3F83"/>
    <w:rsid w:val="00411DEA"/>
    <w:rsid w:val="00424BBB"/>
    <w:rsid w:val="00425766"/>
    <w:rsid w:val="0043604A"/>
    <w:rsid w:val="00440176"/>
    <w:rsid w:val="00454DB9"/>
    <w:rsid w:val="00462724"/>
    <w:rsid w:val="00465E49"/>
    <w:rsid w:val="00493D6B"/>
    <w:rsid w:val="004B1CB1"/>
    <w:rsid w:val="004B1CBB"/>
    <w:rsid w:val="004B7E0D"/>
    <w:rsid w:val="004C094F"/>
    <w:rsid w:val="004C54FC"/>
    <w:rsid w:val="004D6D2F"/>
    <w:rsid w:val="004F6F28"/>
    <w:rsid w:val="00503213"/>
    <w:rsid w:val="00510493"/>
    <w:rsid w:val="00515922"/>
    <w:rsid w:val="00545656"/>
    <w:rsid w:val="00552700"/>
    <w:rsid w:val="00571AF5"/>
    <w:rsid w:val="005A24A1"/>
    <w:rsid w:val="005E399A"/>
    <w:rsid w:val="005E4E41"/>
    <w:rsid w:val="005E5C24"/>
    <w:rsid w:val="005F33F8"/>
    <w:rsid w:val="005F4157"/>
    <w:rsid w:val="00613BB3"/>
    <w:rsid w:val="00614406"/>
    <w:rsid w:val="00615C88"/>
    <w:rsid w:val="00641573"/>
    <w:rsid w:val="00645789"/>
    <w:rsid w:val="006462A5"/>
    <w:rsid w:val="00654C25"/>
    <w:rsid w:val="00674DB9"/>
    <w:rsid w:val="006762A7"/>
    <w:rsid w:val="006B16F5"/>
    <w:rsid w:val="006B42A4"/>
    <w:rsid w:val="006C451E"/>
    <w:rsid w:val="006C4AAB"/>
    <w:rsid w:val="006C5C6C"/>
    <w:rsid w:val="006F379E"/>
    <w:rsid w:val="00707E8C"/>
    <w:rsid w:val="00737857"/>
    <w:rsid w:val="0075126A"/>
    <w:rsid w:val="00762A0E"/>
    <w:rsid w:val="007663C7"/>
    <w:rsid w:val="007B1C79"/>
    <w:rsid w:val="007C0CD9"/>
    <w:rsid w:val="007D4974"/>
    <w:rsid w:val="007F1371"/>
    <w:rsid w:val="007F26D4"/>
    <w:rsid w:val="008244B7"/>
    <w:rsid w:val="00825BAA"/>
    <w:rsid w:val="008276BD"/>
    <w:rsid w:val="00830865"/>
    <w:rsid w:val="00845C0A"/>
    <w:rsid w:val="0086059D"/>
    <w:rsid w:val="00871CD9"/>
    <w:rsid w:val="008D233B"/>
    <w:rsid w:val="008D3197"/>
    <w:rsid w:val="008D3EC4"/>
    <w:rsid w:val="008E4345"/>
    <w:rsid w:val="008E7EEF"/>
    <w:rsid w:val="00902A5A"/>
    <w:rsid w:val="00912604"/>
    <w:rsid w:val="00925D4E"/>
    <w:rsid w:val="0093421F"/>
    <w:rsid w:val="00941DA7"/>
    <w:rsid w:val="009429FE"/>
    <w:rsid w:val="009639AB"/>
    <w:rsid w:val="00963F85"/>
    <w:rsid w:val="00970CD7"/>
    <w:rsid w:val="0097669D"/>
    <w:rsid w:val="009C766D"/>
    <w:rsid w:val="009E06D3"/>
    <w:rsid w:val="009E7071"/>
    <w:rsid w:val="009F2A9C"/>
    <w:rsid w:val="009F42B4"/>
    <w:rsid w:val="00A02013"/>
    <w:rsid w:val="00A144F7"/>
    <w:rsid w:val="00A14D44"/>
    <w:rsid w:val="00A25524"/>
    <w:rsid w:val="00A439B8"/>
    <w:rsid w:val="00A54B6C"/>
    <w:rsid w:val="00AD3390"/>
    <w:rsid w:val="00AD572E"/>
    <w:rsid w:val="00AE2D98"/>
    <w:rsid w:val="00AE2DC4"/>
    <w:rsid w:val="00AF3698"/>
    <w:rsid w:val="00AF682C"/>
    <w:rsid w:val="00B033CA"/>
    <w:rsid w:val="00B1200F"/>
    <w:rsid w:val="00B24DA4"/>
    <w:rsid w:val="00B30812"/>
    <w:rsid w:val="00B33468"/>
    <w:rsid w:val="00B42BF0"/>
    <w:rsid w:val="00B44789"/>
    <w:rsid w:val="00B5434D"/>
    <w:rsid w:val="00B97A79"/>
    <w:rsid w:val="00BA0474"/>
    <w:rsid w:val="00BA4880"/>
    <w:rsid w:val="00BB1047"/>
    <w:rsid w:val="00BB3E10"/>
    <w:rsid w:val="00BC3BA2"/>
    <w:rsid w:val="00BC3CEF"/>
    <w:rsid w:val="00C01A41"/>
    <w:rsid w:val="00C079A8"/>
    <w:rsid w:val="00C11FB5"/>
    <w:rsid w:val="00C144EA"/>
    <w:rsid w:val="00C20863"/>
    <w:rsid w:val="00C313E1"/>
    <w:rsid w:val="00C31F06"/>
    <w:rsid w:val="00C3788C"/>
    <w:rsid w:val="00C41683"/>
    <w:rsid w:val="00C458C5"/>
    <w:rsid w:val="00C66F58"/>
    <w:rsid w:val="00C9224F"/>
    <w:rsid w:val="00C92ACE"/>
    <w:rsid w:val="00C9786D"/>
    <w:rsid w:val="00CA6CF1"/>
    <w:rsid w:val="00CD4DFC"/>
    <w:rsid w:val="00CE352C"/>
    <w:rsid w:val="00CF251F"/>
    <w:rsid w:val="00CF7B5D"/>
    <w:rsid w:val="00D04D57"/>
    <w:rsid w:val="00D267FA"/>
    <w:rsid w:val="00D5639E"/>
    <w:rsid w:val="00D623EC"/>
    <w:rsid w:val="00D638A1"/>
    <w:rsid w:val="00D762EF"/>
    <w:rsid w:val="00D82C45"/>
    <w:rsid w:val="00DC7CEC"/>
    <w:rsid w:val="00DD6E98"/>
    <w:rsid w:val="00DF28D3"/>
    <w:rsid w:val="00DF7CA9"/>
    <w:rsid w:val="00E0621F"/>
    <w:rsid w:val="00E21468"/>
    <w:rsid w:val="00E3563F"/>
    <w:rsid w:val="00E4109F"/>
    <w:rsid w:val="00E46E18"/>
    <w:rsid w:val="00E555F2"/>
    <w:rsid w:val="00E66FE2"/>
    <w:rsid w:val="00E733C6"/>
    <w:rsid w:val="00E753DD"/>
    <w:rsid w:val="00E75413"/>
    <w:rsid w:val="00EB0D67"/>
    <w:rsid w:val="00EB33F7"/>
    <w:rsid w:val="00ED52EC"/>
    <w:rsid w:val="00F06181"/>
    <w:rsid w:val="00F153C6"/>
    <w:rsid w:val="00F34ABA"/>
    <w:rsid w:val="00F62183"/>
    <w:rsid w:val="00F8114A"/>
    <w:rsid w:val="00FA06D8"/>
    <w:rsid w:val="00FB23EA"/>
    <w:rsid w:val="00FC345E"/>
    <w:rsid w:val="00FC4EB8"/>
    <w:rsid w:val="00FD11E8"/>
    <w:rsid w:val="00FD3772"/>
    <w:rsid w:val="00FD47AF"/>
    <w:rsid w:val="00FD53E6"/>
    <w:rsid w:val="00FE1AE3"/>
    <w:rsid w:val="00FF09B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CA5B6"/>
  <w14:defaultImageDpi w14:val="300"/>
  <w15:docId w15:val="{21DB8414-BE97-42F5-BD1F-DAC9ACEC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D4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D4E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A54B6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44B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1D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DA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1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DA7"/>
    <w:rPr>
      <w:lang w:val="fr-FR"/>
    </w:rPr>
  </w:style>
  <w:style w:type="paragraph" w:styleId="Paragraphedeliste">
    <w:name w:val="List Paragraph"/>
    <w:basedOn w:val="Normal"/>
    <w:uiPriority w:val="34"/>
    <w:qFormat/>
    <w:rsid w:val="008E4345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439B8"/>
  </w:style>
  <w:style w:type="paragraph" w:styleId="Corpsdetexte">
    <w:name w:val="Body Text"/>
    <w:basedOn w:val="Normal"/>
    <w:link w:val="CorpsdetexteCar"/>
    <w:rsid w:val="00A2552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A25524"/>
    <w:rPr>
      <w:rFonts w:ascii="Arial" w:eastAsia="Times New Roman" w:hAnsi="Arial" w:cs="Times New Roman"/>
      <w:spacing w:val="-5"/>
      <w:sz w:val="20"/>
      <w:szCs w:val="20"/>
      <w:lang w:val="fr-FR" w:eastAsia="en-US"/>
    </w:rPr>
  </w:style>
  <w:style w:type="character" w:customStyle="1" w:styleId="st">
    <w:name w:val="st"/>
    <w:rsid w:val="008276BD"/>
  </w:style>
  <w:style w:type="paragraph" w:styleId="Sansinterligne">
    <w:name w:val="No Spacing"/>
    <w:uiPriority w:val="1"/>
    <w:qFormat/>
    <w:rsid w:val="008276BD"/>
    <w:rPr>
      <w:rFonts w:ascii="Calibri" w:eastAsia="Calibri" w:hAnsi="Calibri" w:cs="Times New Roman"/>
      <w:sz w:val="22"/>
      <w:szCs w:val="22"/>
      <w:lang w:val="fr-FR" w:eastAsia="en-US"/>
    </w:rPr>
  </w:style>
  <w:style w:type="paragraph" w:customStyle="1" w:styleId="Default">
    <w:name w:val="Default"/>
    <w:rsid w:val="00E66F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fr-FR" w:eastAsia="en-US"/>
    </w:rPr>
  </w:style>
  <w:style w:type="paragraph" w:styleId="NormalWeb">
    <w:name w:val="Normal (Web)"/>
    <w:basedOn w:val="Normal"/>
    <w:uiPriority w:val="99"/>
    <w:unhideWhenUsed/>
    <w:rsid w:val="00EB33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dhaba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ricot@kbzcorpor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lbaze@kbzcorporate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EL BAZE</dc:creator>
  <cp:keywords/>
  <dc:description/>
  <cp:lastModifiedBy>GVE AXANTIS</cp:lastModifiedBy>
  <cp:revision>2</cp:revision>
  <cp:lastPrinted>2023-01-17T18:19:00Z</cp:lastPrinted>
  <dcterms:created xsi:type="dcterms:W3CDTF">2023-03-17T08:30:00Z</dcterms:created>
  <dcterms:modified xsi:type="dcterms:W3CDTF">2023-03-17T08:30:00Z</dcterms:modified>
</cp:coreProperties>
</file>